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5561" w14:textId="77777777" w:rsidR="00E24597" w:rsidRPr="00E24597" w:rsidRDefault="00E24597" w:rsidP="00E24597">
      <w:pPr>
        <w:autoSpaceDE w:val="0"/>
        <w:autoSpaceDN w:val="0"/>
        <w:adjustRightInd w:val="0"/>
        <w:spacing w:line="360" w:lineRule="auto"/>
        <w:ind w:right="-386"/>
        <w:jc w:val="center"/>
        <w:rPr>
          <w:rFonts w:cstheme="minorHAnsi"/>
          <w:b/>
          <w:bCs/>
          <w:color w:val="111111"/>
          <w:sz w:val="28"/>
          <w:szCs w:val="28"/>
        </w:rPr>
      </w:pPr>
      <w:r w:rsidRPr="00E24597">
        <w:rPr>
          <w:rFonts w:cstheme="minorHAnsi"/>
          <w:b/>
          <w:bCs/>
          <w:color w:val="111111"/>
          <w:sz w:val="28"/>
          <w:szCs w:val="28"/>
        </w:rPr>
        <w:t>Murton Parish Neighbourhood Plan Working Party</w:t>
      </w:r>
    </w:p>
    <w:p w14:paraId="3E581CBE" w14:textId="77777777" w:rsidR="00E24597" w:rsidRPr="00E24597" w:rsidRDefault="00E24597" w:rsidP="00E24597">
      <w:pPr>
        <w:autoSpaceDE w:val="0"/>
        <w:autoSpaceDN w:val="0"/>
        <w:adjustRightInd w:val="0"/>
        <w:spacing w:line="360" w:lineRule="auto"/>
        <w:ind w:right="-386"/>
        <w:jc w:val="center"/>
        <w:rPr>
          <w:rFonts w:cstheme="minorHAnsi"/>
          <w:color w:val="111111"/>
          <w:sz w:val="28"/>
          <w:szCs w:val="28"/>
        </w:rPr>
      </w:pPr>
    </w:p>
    <w:p w14:paraId="555368D5" w14:textId="5CFB4B19" w:rsidR="00E24597" w:rsidRPr="00E24597" w:rsidRDefault="00E24597" w:rsidP="00E24597">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r w:rsidRPr="00E24597">
        <w:rPr>
          <w:rFonts w:cstheme="minorHAnsi"/>
          <w:b/>
          <w:bCs/>
          <w:color w:val="111111"/>
          <w:sz w:val="28"/>
          <w:szCs w:val="28"/>
        </w:rPr>
        <w:t xml:space="preserve">Report </w:t>
      </w:r>
      <w:r w:rsidR="00F52716">
        <w:rPr>
          <w:rFonts w:cstheme="minorHAnsi"/>
          <w:b/>
          <w:bCs/>
          <w:color w:val="111111"/>
          <w:sz w:val="28"/>
          <w:szCs w:val="28"/>
        </w:rPr>
        <w:t>prepared for</w:t>
      </w:r>
      <w:r w:rsidRPr="00E24597">
        <w:rPr>
          <w:rFonts w:cstheme="minorHAnsi"/>
          <w:b/>
          <w:bCs/>
          <w:color w:val="111111"/>
          <w:sz w:val="28"/>
          <w:szCs w:val="28"/>
        </w:rPr>
        <w:t xml:space="preserve"> the Murton Parish Council meeting </w:t>
      </w:r>
    </w:p>
    <w:p w14:paraId="7BE99BFA" w14:textId="651A7DC2" w:rsidR="00E24597" w:rsidRDefault="00E24597" w:rsidP="00E24597">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r w:rsidRPr="00E24597">
        <w:rPr>
          <w:rFonts w:cstheme="minorHAnsi"/>
          <w:b/>
          <w:bCs/>
          <w:color w:val="111111"/>
          <w:sz w:val="28"/>
          <w:szCs w:val="28"/>
        </w:rPr>
        <w:t xml:space="preserve">on </w:t>
      </w:r>
      <w:r w:rsidR="00A945AE">
        <w:rPr>
          <w:rFonts w:cstheme="minorHAnsi"/>
          <w:b/>
          <w:bCs/>
          <w:color w:val="111111"/>
          <w:sz w:val="28"/>
          <w:szCs w:val="28"/>
        </w:rPr>
        <w:t xml:space="preserve">February </w:t>
      </w:r>
      <w:r w:rsidR="00931C74">
        <w:rPr>
          <w:rFonts w:cstheme="minorHAnsi"/>
          <w:b/>
          <w:bCs/>
          <w:color w:val="111111"/>
          <w:sz w:val="28"/>
          <w:szCs w:val="28"/>
        </w:rPr>
        <w:t>8</w:t>
      </w:r>
      <w:r w:rsidR="00931C74" w:rsidRPr="00931C74">
        <w:rPr>
          <w:rFonts w:cstheme="minorHAnsi"/>
          <w:b/>
          <w:bCs/>
          <w:color w:val="111111"/>
          <w:sz w:val="28"/>
          <w:szCs w:val="28"/>
          <w:vertAlign w:val="superscript"/>
        </w:rPr>
        <w:t>th</w:t>
      </w:r>
      <w:proofErr w:type="gramStart"/>
      <w:r w:rsidRPr="00E24597">
        <w:rPr>
          <w:rFonts w:cstheme="minorHAnsi"/>
          <w:b/>
          <w:bCs/>
          <w:color w:val="111111"/>
          <w:sz w:val="28"/>
          <w:szCs w:val="28"/>
        </w:rPr>
        <w:t xml:space="preserve"> 202</w:t>
      </w:r>
      <w:r w:rsidR="00931C74">
        <w:rPr>
          <w:rFonts w:cstheme="minorHAnsi"/>
          <w:b/>
          <w:bCs/>
          <w:color w:val="111111"/>
          <w:sz w:val="28"/>
          <w:szCs w:val="28"/>
        </w:rPr>
        <w:t>3</w:t>
      </w:r>
      <w:proofErr w:type="gramEnd"/>
    </w:p>
    <w:p w14:paraId="44576786" w14:textId="682B56AB" w:rsidR="00A945AE" w:rsidRPr="00E44076" w:rsidRDefault="00A945AE" w:rsidP="00E24597">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p>
    <w:p w14:paraId="36AB53CC" w14:textId="53992E9E" w:rsidR="001924F4" w:rsidRPr="00E44076" w:rsidRDefault="00A945AE" w:rsidP="00A945AE">
      <w:pPr>
        <w:tabs>
          <w:tab w:val="center" w:pos="4513"/>
          <w:tab w:val="left" w:pos="6375"/>
        </w:tabs>
        <w:autoSpaceDE w:val="0"/>
        <w:autoSpaceDN w:val="0"/>
        <w:adjustRightInd w:val="0"/>
        <w:spacing w:line="360" w:lineRule="auto"/>
        <w:ind w:right="-386"/>
        <w:rPr>
          <w:rFonts w:cstheme="minorHAnsi"/>
          <w:color w:val="111111"/>
          <w:sz w:val="28"/>
          <w:szCs w:val="28"/>
        </w:rPr>
      </w:pPr>
      <w:r w:rsidRPr="00E44076">
        <w:rPr>
          <w:rFonts w:cstheme="minorHAnsi"/>
          <w:color w:val="111111"/>
          <w:sz w:val="28"/>
          <w:szCs w:val="28"/>
        </w:rPr>
        <w:t xml:space="preserve">The CYC </w:t>
      </w:r>
      <w:r w:rsidR="005C3981" w:rsidRPr="00E44076">
        <w:rPr>
          <w:rFonts w:cstheme="minorHAnsi"/>
          <w:color w:val="111111"/>
          <w:sz w:val="28"/>
          <w:szCs w:val="28"/>
        </w:rPr>
        <w:t>officers</w:t>
      </w:r>
      <w:r w:rsidRPr="00E44076">
        <w:rPr>
          <w:rFonts w:cstheme="minorHAnsi"/>
          <w:color w:val="111111"/>
          <w:sz w:val="28"/>
          <w:szCs w:val="28"/>
        </w:rPr>
        <w:t xml:space="preserve"> wh</w:t>
      </w:r>
      <w:r w:rsidR="00737FE4" w:rsidRPr="00E44076">
        <w:rPr>
          <w:rFonts w:cstheme="minorHAnsi"/>
          <w:color w:val="111111"/>
          <w:sz w:val="28"/>
          <w:szCs w:val="28"/>
        </w:rPr>
        <w:t>o are</w:t>
      </w:r>
      <w:r w:rsidRPr="00E44076">
        <w:rPr>
          <w:rFonts w:cstheme="minorHAnsi"/>
          <w:color w:val="111111"/>
          <w:sz w:val="28"/>
          <w:szCs w:val="28"/>
        </w:rPr>
        <w:t xml:space="preserve"> liaising with us</w:t>
      </w:r>
      <w:r w:rsidR="005C3981" w:rsidRPr="00E44076">
        <w:rPr>
          <w:rFonts w:cstheme="minorHAnsi"/>
          <w:color w:val="111111"/>
          <w:sz w:val="28"/>
          <w:szCs w:val="28"/>
        </w:rPr>
        <w:t>, from the Strategic Policy Group, have produced the following timetable:</w:t>
      </w:r>
    </w:p>
    <w:p w14:paraId="428A3B9A" w14:textId="77777777" w:rsidR="001924F4" w:rsidRPr="00E44076" w:rsidRDefault="001924F4" w:rsidP="00A945AE">
      <w:pPr>
        <w:tabs>
          <w:tab w:val="center" w:pos="4513"/>
          <w:tab w:val="left" w:pos="6375"/>
        </w:tabs>
        <w:autoSpaceDE w:val="0"/>
        <w:autoSpaceDN w:val="0"/>
        <w:adjustRightInd w:val="0"/>
        <w:spacing w:line="360" w:lineRule="auto"/>
        <w:ind w:right="-386"/>
        <w:rPr>
          <w:rFonts w:cstheme="minorHAnsi"/>
          <w:color w:val="111111"/>
          <w:sz w:val="28"/>
          <w:szCs w:val="28"/>
        </w:rPr>
      </w:pPr>
    </w:p>
    <w:p w14:paraId="61A8D9E7" w14:textId="749E0FE5" w:rsidR="00A945AE" w:rsidRPr="00E44076" w:rsidRDefault="001924F4" w:rsidP="00A945AE">
      <w:pPr>
        <w:tabs>
          <w:tab w:val="center" w:pos="4513"/>
          <w:tab w:val="left" w:pos="6375"/>
        </w:tabs>
        <w:autoSpaceDE w:val="0"/>
        <w:autoSpaceDN w:val="0"/>
        <w:adjustRightInd w:val="0"/>
        <w:spacing w:line="360" w:lineRule="auto"/>
        <w:ind w:right="-386"/>
        <w:rPr>
          <w:rFonts w:cstheme="minorHAnsi"/>
          <w:color w:val="111111"/>
          <w:sz w:val="28"/>
          <w:szCs w:val="28"/>
        </w:rPr>
      </w:pPr>
      <w:r w:rsidRPr="00E44076">
        <w:rPr>
          <w:rFonts w:cstheme="minorHAnsi"/>
          <w:b/>
          <w:bCs/>
          <w:color w:val="111111"/>
          <w:sz w:val="28"/>
          <w:szCs w:val="28"/>
        </w:rPr>
        <w:t>By February 24</w:t>
      </w:r>
      <w:r w:rsidRPr="00E44076">
        <w:rPr>
          <w:rFonts w:cstheme="minorHAnsi"/>
          <w:b/>
          <w:bCs/>
          <w:color w:val="111111"/>
          <w:sz w:val="28"/>
          <w:szCs w:val="28"/>
          <w:vertAlign w:val="superscript"/>
        </w:rPr>
        <w:t>th</w:t>
      </w:r>
      <w:r w:rsidRPr="00E44076">
        <w:rPr>
          <w:rFonts w:cstheme="minorHAnsi"/>
          <w:color w:val="111111"/>
          <w:sz w:val="28"/>
          <w:szCs w:val="28"/>
        </w:rPr>
        <w:t xml:space="preserve"> the CYC group will </w:t>
      </w:r>
      <w:r w:rsidR="00381778" w:rsidRPr="00E44076">
        <w:rPr>
          <w:rFonts w:cstheme="minorHAnsi"/>
          <w:color w:val="111111"/>
          <w:sz w:val="28"/>
          <w:szCs w:val="28"/>
        </w:rPr>
        <w:t>complete their suggestions for revisions</w:t>
      </w:r>
      <w:r w:rsidR="00A945AE" w:rsidRPr="00E44076">
        <w:rPr>
          <w:rFonts w:cstheme="minorHAnsi"/>
          <w:color w:val="111111"/>
          <w:sz w:val="28"/>
          <w:szCs w:val="28"/>
        </w:rPr>
        <w:t xml:space="preserve"> </w:t>
      </w:r>
      <w:r w:rsidR="00381778" w:rsidRPr="00E44076">
        <w:rPr>
          <w:rFonts w:cstheme="minorHAnsi"/>
          <w:color w:val="111111"/>
          <w:sz w:val="28"/>
          <w:szCs w:val="28"/>
        </w:rPr>
        <w:t xml:space="preserve">to the main </w:t>
      </w:r>
      <w:r w:rsidR="00737FE4" w:rsidRPr="00E44076">
        <w:rPr>
          <w:rFonts w:cstheme="minorHAnsi"/>
          <w:color w:val="111111"/>
          <w:sz w:val="28"/>
          <w:szCs w:val="28"/>
        </w:rPr>
        <w:t>Neighbourhood</w:t>
      </w:r>
      <w:r w:rsidR="00381778" w:rsidRPr="00E44076">
        <w:rPr>
          <w:rFonts w:cstheme="minorHAnsi"/>
          <w:color w:val="111111"/>
          <w:sz w:val="28"/>
          <w:szCs w:val="28"/>
        </w:rPr>
        <w:t xml:space="preserve"> Plan document, where </w:t>
      </w:r>
      <w:r w:rsidR="00737FE4" w:rsidRPr="00E44076">
        <w:rPr>
          <w:rFonts w:cstheme="minorHAnsi"/>
          <w:color w:val="111111"/>
          <w:sz w:val="28"/>
          <w:szCs w:val="28"/>
        </w:rPr>
        <w:t xml:space="preserve">they are </w:t>
      </w:r>
      <w:r w:rsidR="00381778" w:rsidRPr="00E44076">
        <w:rPr>
          <w:rFonts w:cstheme="minorHAnsi"/>
          <w:color w:val="111111"/>
          <w:sz w:val="28"/>
          <w:szCs w:val="28"/>
        </w:rPr>
        <w:t>necessary</w:t>
      </w:r>
      <w:r w:rsidR="00737FE4" w:rsidRPr="00E44076">
        <w:rPr>
          <w:rFonts w:cstheme="minorHAnsi"/>
          <w:color w:val="111111"/>
          <w:sz w:val="28"/>
          <w:szCs w:val="28"/>
        </w:rPr>
        <w:t xml:space="preserve">. They should then ‘also be able to assess and revise, where necessary, the remaining documents submitted.’ They hope, subject to the completion of all the documents, submission consultation can take place as soon as possible after the pre-election period has been completed, </w:t>
      </w:r>
      <w:r w:rsidR="00737FE4" w:rsidRPr="00E44076">
        <w:rPr>
          <w:rFonts w:cstheme="minorHAnsi"/>
          <w:b/>
          <w:bCs/>
          <w:color w:val="111111"/>
          <w:sz w:val="28"/>
          <w:szCs w:val="28"/>
        </w:rPr>
        <w:t>early May</w:t>
      </w:r>
      <w:r w:rsidR="00737FE4" w:rsidRPr="00E44076">
        <w:rPr>
          <w:rFonts w:cstheme="minorHAnsi"/>
          <w:color w:val="111111"/>
          <w:sz w:val="28"/>
          <w:szCs w:val="28"/>
        </w:rPr>
        <w:t>.</w:t>
      </w:r>
    </w:p>
    <w:p w14:paraId="4C11B58A" w14:textId="52A5A64E" w:rsidR="00E24597" w:rsidRPr="00E44076" w:rsidRDefault="00737FE4" w:rsidP="00E24597">
      <w:pPr>
        <w:autoSpaceDE w:val="0"/>
        <w:autoSpaceDN w:val="0"/>
        <w:adjustRightInd w:val="0"/>
        <w:spacing w:line="360" w:lineRule="auto"/>
        <w:ind w:right="-386"/>
        <w:rPr>
          <w:rFonts w:cstheme="minorHAnsi"/>
          <w:color w:val="000000"/>
          <w:sz w:val="28"/>
          <w:szCs w:val="28"/>
        </w:rPr>
      </w:pPr>
      <w:r w:rsidRPr="00E44076">
        <w:rPr>
          <w:rFonts w:cstheme="minorHAnsi"/>
          <w:color w:val="111111"/>
          <w:sz w:val="28"/>
          <w:szCs w:val="28"/>
        </w:rPr>
        <w:t xml:space="preserve"> There are two driving forces.  One, explained in earlier reports, is that this Group feels that some of the policies and accompanying text</w:t>
      </w:r>
      <w:r w:rsidR="00472091">
        <w:rPr>
          <w:rFonts w:cstheme="minorHAnsi"/>
          <w:color w:val="111111"/>
          <w:sz w:val="28"/>
          <w:szCs w:val="28"/>
        </w:rPr>
        <w:t xml:space="preserve"> in the Neighbourhood Plan</w:t>
      </w:r>
      <w:r w:rsidRPr="00E44076">
        <w:rPr>
          <w:rFonts w:cstheme="minorHAnsi"/>
          <w:color w:val="111111"/>
          <w:sz w:val="28"/>
          <w:szCs w:val="28"/>
        </w:rPr>
        <w:t>, while valid, could b</w:t>
      </w:r>
      <w:r w:rsidR="00E44076" w:rsidRPr="00E44076">
        <w:rPr>
          <w:rFonts w:cstheme="minorHAnsi"/>
          <w:color w:val="111111"/>
          <w:sz w:val="28"/>
          <w:szCs w:val="28"/>
        </w:rPr>
        <w:t>e</w:t>
      </w:r>
      <w:r w:rsidRPr="00E44076">
        <w:rPr>
          <w:rFonts w:cstheme="minorHAnsi"/>
          <w:color w:val="111111"/>
          <w:sz w:val="28"/>
          <w:szCs w:val="28"/>
        </w:rPr>
        <w:t xml:space="preserve"> misinterpreted</w:t>
      </w:r>
      <w:r w:rsidR="00E44076" w:rsidRPr="00E44076">
        <w:rPr>
          <w:rFonts w:cstheme="minorHAnsi"/>
          <w:color w:val="111111"/>
          <w:sz w:val="28"/>
          <w:szCs w:val="28"/>
        </w:rPr>
        <w:t>.  The second is that</w:t>
      </w:r>
      <w:r w:rsidR="00472091">
        <w:rPr>
          <w:rFonts w:cstheme="minorHAnsi"/>
          <w:color w:val="111111"/>
          <w:sz w:val="28"/>
          <w:szCs w:val="28"/>
        </w:rPr>
        <w:t>,</w:t>
      </w:r>
      <w:r w:rsidR="00E44076" w:rsidRPr="00E44076">
        <w:rPr>
          <w:rFonts w:cstheme="minorHAnsi"/>
          <w:color w:val="111111"/>
          <w:sz w:val="28"/>
          <w:szCs w:val="28"/>
        </w:rPr>
        <w:t xml:space="preserve"> shortly</w:t>
      </w:r>
      <w:r w:rsidR="00472091">
        <w:rPr>
          <w:rFonts w:cstheme="minorHAnsi"/>
          <w:color w:val="111111"/>
          <w:sz w:val="28"/>
          <w:szCs w:val="28"/>
        </w:rPr>
        <w:t>,</w:t>
      </w:r>
      <w:r w:rsidR="00E44076" w:rsidRPr="00E44076">
        <w:rPr>
          <w:rFonts w:cstheme="minorHAnsi"/>
          <w:color w:val="111111"/>
          <w:sz w:val="28"/>
          <w:szCs w:val="28"/>
        </w:rPr>
        <w:t xml:space="preserve"> a detailed public examination of the Local Plan Modifications, following the long set of public hearings with independent examiners during 2022, will take place and we will be in a position to ensure that we conform to the amended Plan.</w:t>
      </w:r>
    </w:p>
    <w:p w14:paraId="4030846C" w14:textId="43E7CA59" w:rsidR="00E24597" w:rsidRPr="00E44076" w:rsidRDefault="0030474A" w:rsidP="0030474A">
      <w:pPr>
        <w:autoSpaceDE w:val="0"/>
        <w:autoSpaceDN w:val="0"/>
        <w:adjustRightInd w:val="0"/>
        <w:spacing w:line="360" w:lineRule="auto"/>
        <w:ind w:right="-386"/>
        <w:rPr>
          <w:rFonts w:cstheme="minorHAnsi"/>
          <w:color w:val="000000"/>
          <w:sz w:val="28"/>
          <w:szCs w:val="28"/>
        </w:rPr>
      </w:pPr>
      <w:r w:rsidRPr="00E44076">
        <w:rPr>
          <w:rFonts w:cstheme="minorHAnsi"/>
          <w:color w:val="000000"/>
          <w:sz w:val="28"/>
          <w:szCs w:val="28"/>
        </w:rPr>
        <w:t xml:space="preserve">When this </w:t>
      </w:r>
      <w:r w:rsidR="00B21473" w:rsidRPr="00E44076">
        <w:rPr>
          <w:rFonts w:cstheme="minorHAnsi"/>
          <w:color w:val="000000"/>
          <w:sz w:val="28"/>
          <w:szCs w:val="28"/>
        </w:rPr>
        <w:t xml:space="preserve">work </w:t>
      </w:r>
      <w:r w:rsidRPr="00E44076">
        <w:rPr>
          <w:rFonts w:cstheme="minorHAnsi"/>
          <w:color w:val="000000"/>
          <w:sz w:val="28"/>
          <w:szCs w:val="28"/>
        </w:rPr>
        <w:t xml:space="preserve">has been done, </w:t>
      </w:r>
      <w:r w:rsidR="0051390D" w:rsidRPr="00E44076">
        <w:rPr>
          <w:rFonts w:cstheme="minorHAnsi"/>
          <w:color w:val="000000"/>
          <w:sz w:val="28"/>
          <w:szCs w:val="28"/>
        </w:rPr>
        <w:t>w</w:t>
      </w:r>
      <w:r w:rsidR="00E24597" w:rsidRPr="00E44076">
        <w:rPr>
          <w:rFonts w:cstheme="minorHAnsi"/>
          <w:color w:val="000000"/>
          <w:sz w:val="28"/>
          <w:szCs w:val="28"/>
        </w:rPr>
        <w:t xml:space="preserve">e </w:t>
      </w:r>
      <w:r w:rsidR="00821A6E" w:rsidRPr="00E44076">
        <w:rPr>
          <w:rFonts w:cstheme="minorHAnsi"/>
          <w:color w:val="000000"/>
          <w:sz w:val="28"/>
          <w:szCs w:val="28"/>
        </w:rPr>
        <w:t xml:space="preserve">will seek advice on </w:t>
      </w:r>
      <w:r w:rsidR="00E24597" w:rsidRPr="00E44076">
        <w:rPr>
          <w:rFonts w:cstheme="minorHAnsi"/>
          <w:color w:val="000000"/>
          <w:sz w:val="28"/>
          <w:szCs w:val="28"/>
        </w:rPr>
        <w:t xml:space="preserve">the submission of the Plan to </w:t>
      </w:r>
      <w:r w:rsidR="00472091">
        <w:rPr>
          <w:rFonts w:cstheme="minorHAnsi"/>
          <w:color w:val="000000"/>
          <w:sz w:val="28"/>
          <w:szCs w:val="28"/>
        </w:rPr>
        <w:t>an</w:t>
      </w:r>
      <w:r w:rsidR="00E24597" w:rsidRPr="00E44076">
        <w:rPr>
          <w:rFonts w:cstheme="minorHAnsi"/>
          <w:color w:val="000000"/>
          <w:sz w:val="28"/>
          <w:szCs w:val="28"/>
        </w:rPr>
        <w:t xml:space="preserve"> Inspector who will ensure</w:t>
      </w:r>
      <w:r w:rsidR="00472091">
        <w:rPr>
          <w:rFonts w:cstheme="minorHAnsi"/>
          <w:color w:val="000000"/>
          <w:sz w:val="28"/>
          <w:szCs w:val="28"/>
        </w:rPr>
        <w:t>, independently,</w:t>
      </w:r>
      <w:r w:rsidR="00E24597" w:rsidRPr="00E44076">
        <w:rPr>
          <w:rFonts w:cstheme="minorHAnsi"/>
          <w:color w:val="000000"/>
          <w:sz w:val="28"/>
          <w:szCs w:val="28"/>
        </w:rPr>
        <w:t xml:space="preserve"> that our Plan conforms to the </w:t>
      </w:r>
      <w:r w:rsidR="00A06C92" w:rsidRPr="00E44076">
        <w:rPr>
          <w:rFonts w:cstheme="minorHAnsi"/>
          <w:color w:val="000000"/>
          <w:sz w:val="28"/>
          <w:szCs w:val="28"/>
        </w:rPr>
        <w:t>N</w:t>
      </w:r>
      <w:r w:rsidR="00E24597" w:rsidRPr="00E44076">
        <w:rPr>
          <w:rFonts w:cstheme="minorHAnsi"/>
          <w:color w:val="000000"/>
          <w:sz w:val="28"/>
          <w:szCs w:val="28"/>
        </w:rPr>
        <w:t>ationa</w:t>
      </w:r>
      <w:r w:rsidR="00472091">
        <w:rPr>
          <w:rFonts w:cstheme="minorHAnsi"/>
          <w:color w:val="000000"/>
          <w:sz w:val="28"/>
          <w:szCs w:val="28"/>
        </w:rPr>
        <w:t>l</w:t>
      </w:r>
      <w:r w:rsidR="00E44076" w:rsidRPr="00E44076">
        <w:rPr>
          <w:rFonts w:cstheme="minorHAnsi"/>
          <w:color w:val="000000"/>
          <w:sz w:val="28"/>
          <w:szCs w:val="28"/>
        </w:rPr>
        <w:t xml:space="preserve"> </w:t>
      </w:r>
      <w:r w:rsidR="00E24597" w:rsidRPr="00E44076">
        <w:rPr>
          <w:rFonts w:cstheme="minorHAnsi"/>
          <w:color w:val="000000"/>
          <w:sz w:val="28"/>
          <w:szCs w:val="28"/>
        </w:rPr>
        <w:t xml:space="preserve">and </w:t>
      </w:r>
      <w:r w:rsidR="00A06C92" w:rsidRPr="00E44076">
        <w:rPr>
          <w:rFonts w:cstheme="minorHAnsi"/>
          <w:color w:val="000000"/>
          <w:sz w:val="28"/>
          <w:szCs w:val="28"/>
        </w:rPr>
        <w:t>L</w:t>
      </w:r>
      <w:r w:rsidR="00E24597" w:rsidRPr="00E44076">
        <w:rPr>
          <w:rFonts w:cstheme="minorHAnsi"/>
          <w:color w:val="000000"/>
          <w:sz w:val="28"/>
          <w:szCs w:val="28"/>
        </w:rPr>
        <w:t>ocal plans.  Following this</w:t>
      </w:r>
      <w:r w:rsidR="00B21473" w:rsidRPr="00E44076">
        <w:rPr>
          <w:rFonts w:cstheme="minorHAnsi"/>
          <w:color w:val="000000"/>
          <w:sz w:val="28"/>
          <w:szCs w:val="28"/>
        </w:rPr>
        <w:t>,</w:t>
      </w:r>
      <w:r w:rsidR="00E24597" w:rsidRPr="00E44076">
        <w:rPr>
          <w:rFonts w:cstheme="minorHAnsi"/>
          <w:color w:val="000000"/>
          <w:sz w:val="28"/>
          <w:szCs w:val="28"/>
        </w:rPr>
        <w:t xml:space="preserve"> the CYC will arrange a referendum in the Parish.</w:t>
      </w:r>
    </w:p>
    <w:p w14:paraId="3D263C85" w14:textId="77777777" w:rsidR="00E24597" w:rsidRPr="00E44076" w:rsidRDefault="00E24597" w:rsidP="0030474A">
      <w:pPr>
        <w:spacing w:line="360" w:lineRule="auto"/>
        <w:rPr>
          <w:rFonts w:cstheme="minorHAnsi"/>
          <w:sz w:val="28"/>
          <w:szCs w:val="28"/>
        </w:rPr>
      </w:pPr>
    </w:p>
    <w:sectPr w:rsidR="00E24597" w:rsidRPr="00E44076" w:rsidSect="007C71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97"/>
    <w:rsid w:val="001924F4"/>
    <w:rsid w:val="0030474A"/>
    <w:rsid w:val="00381778"/>
    <w:rsid w:val="003F7A48"/>
    <w:rsid w:val="00472091"/>
    <w:rsid w:val="004A576A"/>
    <w:rsid w:val="0051390D"/>
    <w:rsid w:val="005C3981"/>
    <w:rsid w:val="00737FE4"/>
    <w:rsid w:val="00821A6E"/>
    <w:rsid w:val="00847015"/>
    <w:rsid w:val="00931C74"/>
    <w:rsid w:val="00A06C92"/>
    <w:rsid w:val="00A527C9"/>
    <w:rsid w:val="00A945AE"/>
    <w:rsid w:val="00AA64C1"/>
    <w:rsid w:val="00AC5F35"/>
    <w:rsid w:val="00AD15EE"/>
    <w:rsid w:val="00AE17BA"/>
    <w:rsid w:val="00B21473"/>
    <w:rsid w:val="00B75B86"/>
    <w:rsid w:val="00CA3DBE"/>
    <w:rsid w:val="00D95FE9"/>
    <w:rsid w:val="00E24597"/>
    <w:rsid w:val="00E44076"/>
    <w:rsid w:val="00F52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7A7CF5"/>
  <w15:chartTrackingRefBased/>
  <w15:docId w15:val="{F164F5F0-DDD3-C84F-A2FF-D86B0726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4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Waddington</dc:creator>
  <cp:keywords/>
  <dc:description/>
  <cp:lastModifiedBy>David Waddington</cp:lastModifiedBy>
  <cp:revision>3</cp:revision>
  <cp:lastPrinted>2023-02-08T10:43:00Z</cp:lastPrinted>
  <dcterms:created xsi:type="dcterms:W3CDTF">2023-02-07T23:02:00Z</dcterms:created>
  <dcterms:modified xsi:type="dcterms:W3CDTF">2023-02-08T10:48:00Z</dcterms:modified>
</cp:coreProperties>
</file>